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B8678B" w:rsidRPr="007E78EC" w:rsidRDefault="00B8678B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115AC0">
        <w:rPr>
          <w:rFonts w:ascii="Verdana" w:hAnsi="Verdana"/>
          <w:kern w:val="2"/>
          <w:sz w:val="20"/>
          <w:szCs w:val="20"/>
          <w:lang w:eastAsia="pl-PL"/>
        </w:rPr>
        <w:t xml:space="preserve">nr </w:t>
      </w:r>
      <w:r w:rsidR="00B82020">
        <w:rPr>
          <w:rFonts w:eastAsia="Times New Roman"/>
          <w:b/>
          <w:kern w:val="20"/>
        </w:rPr>
        <w:t>O.Ki.F-2.2431.12.</w:t>
      </w:r>
      <w:r w:rsidR="008F5502">
        <w:rPr>
          <w:rFonts w:eastAsia="Times New Roman"/>
          <w:b/>
          <w:kern w:val="20"/>
        </w:rPr>
        <w:t>2022.MRA</w:t>
      </w:r>
    </w:p>
    <w:p w:rsidR="007C2892" w:rsidRDefault="007C2892" w:rsidP="007C2892">
      <w:pPr>
        <w:tabs>
          <w:tab w:val="left" w:pos="284"/>
        </w:tabs>
        <w:spacing w:after="0" w:line="360" w:lineRule="auto"/>
        <w:jc w:val="both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4E618E" w:rsidRDefault="007C2892" w:rsidP="004E618E">
      <w:pPr>
        <w:tabs>
          <w:tab w:val="left" w:pos="284"/>
        </w:tabs>
        <w:spacing w:after="0" w:line="240" w:lineRule="auto"/>
        <w:jc w:val="both"/>
        <w:rPr>
          <w:rFonts w:ascii="Verdana" w:eastAsia="Times New Roman" w:hAnsi="Verdana"/>
          <w:b/>
          <w:i/>
          <w:sz w:val="20"/>
        </w:rPr>
      </w:pPr>
      <w:r w:rsidRPr="007C2892">
        <w:rPr>
          <w:rFonts w:ascii="Verdana" w:eastAsia="Times New Roman" w:hAnsi="Verdana"/>
          <w:b/>
          <w:i/>
          <w:sz w:val="20"/>
        </w:rPr>
        <w:t xml:space="preserve"> ,,</w:t>
      </w:r>
      <w:r w:rsidR="00B82020" w:rsidRPr="00B82020">
        <w:rPr>
          <w:rFonts w:ascii="Verdana" w:eastAsia="Times New Roman" w:hAnsi="Verdana"/>
          <w:b/>
          <w:i/>
          <w:sz w:val="20"/>
        </w:rPr>
        <w:t xml:space="preserve">Dostawa papieru kserograficznego dla Oddziału </w:t>
      </w:r>
      <w:r w:rsidR="000523A0">
        <w:rPr>
          <w:rFonts w:ascii="Verdana" w:eastAsia="Times New Roman" w:hAnsi="Verdana"/>
          <w:b/>
          <w:i/>
          <w:sz w:val="20"/>
        </w:rPr>
        <w:t xml:space="preserve">w Kielcach </w:t>
      </w:r>
      <w:r w:rsidR="00B82020" w:rsidRPr="00B82020">
        <w:rPr>
          <w:rFonts w:ascii="Verdana" w:eastAsia="Times New Roman" w:hAnsi="Verdana"/>
          <w:b/>
          <w:i/>
          <w:sz w:val="20"/>
        </w:rPr>
        <w:t>Generalnej Dyrekcji Dróg Krajowyc</w:t>
      </w:r>
      <w:r w:rsidR="000523A0">
        <w:rPr>
          <w:rFonts w:ascii="Verdana" w:eastAsia="Times New Roman" w:hAnsi="Verdana"/>
          <w:b/>
          <w:i/>
          <w:sz w:val="20"/>
        </w:rPr>
        <w:t>h i Autostrad</w:t>
      </w:r>
      <w:bookmarkStart w:id="0" w:name="_GoBack"/>
      <w:bookmarkEnd w:id="0"/>
      <w:r w:rsidR="00B82020" w:rsidRPr="00B82020">
        <w:rPr>
          <w:rFonts w:ascii="Verdana" w:eastAsia="Times New Roman" w:hAnsi="Verdana"/>
          <w:b/>
          <w:i/>
          <w:sz w:val="20"/>
        </w:rPr>
        <w:t xml:space="preserve"> z podziałem na VII części</w:t>
      </w:r>
      <w:r w:rsidR="004E618E">
        <w:rPr>
          <w:rFonts w:ascii="Verdana" w:eastAsia="Times New Roman" w:hAnsi="Verdana"/>
          <w:b/>
          <w:i/>
          <w:sz w:val="20"/>
        </w:rPr>
        <w:t>:</w:t>
      </w:r>
    </w:p>
    <w:p w:rsidR="004E618E" w:rsidRPr="004E618E" w:rsidRDefault="004E618E" w:rsidP="004E618E">
      <w:pPr>
        <w:tabs>
          <w:tab w:val="left" w:pos="284"/>
        </w:tabs>
        <w:spacing w:after="0" w:line="240" w:lineRule="auto"/>
        <w:jc w:val="both"/>
        <w:rPr>
          <w:rFonts w:ascii="Verdana" w:eastAsia="Times New Roman" w:hAnsi="Verdana"/>
          <w:b/>
          <w:i/>
          <w:sz w:val="20"/>
        </w:rPr>
      </w:pPr>
      <w:r>
        <w:rPr>
          <w:rFonts w:ascii="Verdana" w:hAnsi="Verdana"/>
          <w:b/>
          <w:i/>
          <w:sz w:val="20"/>
          <w:szCs w:val="20"/>
        </w:rPr>
        <w:t>Część I: Oddział w Kielcach</w:t>
      </w:r>
    </w:p>
    <w:p w:rsidR="004E618E" w:rsidRDefault="004E618E" w:rsidP="004E618E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Część II: Wydział Technologii i Jakości Budowy Dróg – Laboratorium Drogowe</w:t>
      </w:r>
    </w:p>
    <w:p w:rsidR="004E618E" w:rsidRDefault="004E618E" w:rsidP="004E618E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Część III: Rejon w Busku Zdroju</w:t>
      </w:r>
    </w:p>
    <w:p w:rsidR="004E618E" w:rsidRDefault="004E618E" w:rsidP="004E618E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Część IV: Rejon w Jędrzejowie</w:t>
      </w:r>
    </w:p>
    <w:p w:rsidR="004E618E" w:rsidRDefault="004E618E" w:rsidP="004E618E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Część V: Rejon w Kielcach</w:t>
      </w:r>
    </w:p>
    <w:p w:rsidR="004E618E" w:rsidRDefault="004E618E" w:rsidP="004E618E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Część VI: Rejon w Opatowie</w:t>
      </w:r>
    </w:p>
    <w:p w:rsidR="007C2892" w:rsidRPr="004E618E" w:rsidRDefault="004E618E" w:rsidP="004E618E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Część VII: Rejon w Starachowicach</w:t>
      </w:r>
      <w:r w:rsidR="007C2892" w:rsidRPr="007C2892">
        <w:rPr>
          <w:rFonts w:ascii="Verdana" w:eastAsia="Times New Roman" w:hAnsi="Verdana"/>
          <w:b/>
          <w:i/>
          <w:sz w:val="20"/>
        </w:rPr>
        <w:t>”.</w:t>
      </w:r>
      <w:r w:rsidR="007C2892" w:rsidRPr="007C2892">
        <w:rPr>
          <w:rFonts w:ascii="Verdana" w:eastAsia="Times New Roman" w:hAnsi="Verdana"/>
          <w:sz w:val="20"/>
        </w:rPr>
        <w:t xml:space="preserve"> </w:t>
      </w:r>
    </w:p>
    <w:p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:rsidR="00115AC0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B82020" w:rsidRDefault="00B82020" w:rsidP="00B82020">
      <w:pPr>
        <w:tabs>
          <w:tab w:val="left" w:pos="284"/>
        </w:tabs>
        <w:spacing w:after="0" w:line="240" w:lineRule="auto"/>
        <w:jc w:val="both"/>
        <w:rPr>
          <w:rFonts w:ascii="Verdana" w:eastAsia="Times New Roman" w:hAnsi="Verdana"/>
          <w:b/>
          <w:i/>
          <w:sz w:val="20"/>
        </w:rPr>
      </w:pPr>
      <w:r w:rsidRPr="007C2892">
        <w:rPr>
          <w:rFonts w:ascii="Verdana" w:eastAsia="Times New Roman" w:hAnsi="Verdana"/>
          <w:b/>
          <w:i/>
          <w:sz w:val="20"/>
        </w:rPr>
        <w:t>,,</w:t>
      </w:r>
      <w:r w:rsidRPr="00B82020">
        <w:rPr>
          <w:rFonts w:ascii="Verdana" w:eastAsia="Times New Roman" w:hAnsi="Verdana"/>
          <w:b/>
          <w:i/>
          <w:sz w:val="20"/>
        </w:rPr>
        <w:t>Dostawa papieru kserograficznego dla Oddziału Generalnej Dyrekcji Dróg Krajowych i Autostrad Oddział w Kielcach z podziałem na VII części</w:t>
      </w:r>
      <w:r>
        <w:rPr>
          <w:rFonts w:ascii="Verdana" w:eastAsia="Times New Roman" w:hAnsi="Verdana"/>
          <w:b/>
          <w:i/>
          <w:sz w:val="20"/>
        </w:rPr>
        <w:t>:</w:t>
      </w:r>
    </w:p>
    <w:p w:rsidR="00B82020" w:rsidRPr="004E618E" w:rsidRDefault="00B82020" w:rsidP="00B82020">
      <w:pPr>
        <w:tabs>
          <w:tab w:val="left" w:pos="284"/>
        </w:tabs>
        <w:spacing w:after="0" w:line="240" w:lineRule="auto"/>
        <w:jc w:val="both"/>
        <w:rPr>
          <w:rFonts w:ascii="Verdana" w:eastAsia="Times New Roman" w:hAnsi="Verdana"/>
          <w:b/>
          <w:i/>
          <w:sz w:val="20"/>
        </w:rPr>
      </w:pPr>
      <w:r>
        <w:rPr>
          <w:rFonts w:ascii="Verdana" w:hAnsi="Verdana"/>
          <w:b/>
          <w:i/>
          <w:sz w:val="20"/>
          <w:szCs w:val="20"/>
        </w:rPr>
        <w:t>Część I: Oddział w Kielcach</w:t>
      </w:r>
    </w:p>
    <w:p w:rsidR="00B82020" w:rsidRDefault="00B82020" w:rsidP="00B82020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Część II: Wydział Technologii i Jakości Budowy Dróg – Laboratorium Drogowe</w:t>
      </w:r>
    </w:p>
    <w:p w:rsidR="00B82020" w:rsidRDefault="00B82020" w:rsidP="00B82020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Część III: Rejon w Busku Zdroju</w:t>
      </w:r>
    </w:p>
    <w:p w:rsidR="00B82020" w:rsidRDefault="00B82020" w:rsidP="00B82020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Część IV: Rejon w Jędrzejowie</w:t>
      </w:r>
    </w:p>
    <w:p w:rsidR="00B82020" w:rsidRDefault="00B82020" w:rsidP="00B82020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Część V: Rejon w Kielcach</w:t>
      </w:r>
    </w:p>
    <w:p w:rsidR="00B82020" w:rsidRDefault="00B82020" w:rsidP="00B82020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Część VI: Rejon w Opatowie</w:t>
      </w:r>
    </w:p>
    <w:p w:rsidR="00B82020" w:rsidRPr="004E618E" w:rsidRDefault="00B82020" w:rsidP="00B82020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Część VII: Rejon w Starachowicach</w:t>
      </w:r>
      <w:r w:rsidRPr="007C2892">
        <w:rPr>
          <w:rFonts w:ascii="Verdana" w:eastAsia="Times New Roman" w:hAnsi="Verdana"/>
          <w:b/>
          <w:i/>
          <w:sz w:val="20"/>
        </w:rPr>
        <w:t>”.</w:t>
      </w:r>
      <w:r w:rsidRPr="007C2892">
        <w:rPr>
          <w:rFonts w:ascii="Verdana" w:eastAsia="Times New Roman" w:hAnsi="Verdana"/>
          <w:sz w:val="20"/>
        </w:rPr>
        <w:t xml:space="preserve"> </w:t>
      </w:r>
    </w:p>
    <w:p w:rsidR="008F5502" w:rsidRPr="00115AC0" w:rsidRDefault="008F5502" w:rsidP="008F5502">
      <w:pPr>
        <w:tabs>
          <w:tab w:val="left" w:pos="284"/>
        </w:tabs>
        <w:spacing w:after="0" w:line="360" w:lineRule="auto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Pr="004E618E" w:rsidRDefault="004E618E" w:rsidP="00D22CC2">
      <w:pPr>
        <w:pStyle w:val="Akapitzlist"/>
        <w:numPr>
          <w:ilvl w:val="0"/>
          <w:numId w:val="44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4E618E">
        <w:rPr>
          <w:rFonts w:ascii="Verdana" w:hAnsi="Verdana"/>
          <w:b/>
          <w:sz w:val="20"/>
          <w:szCs w:val="20"/>
        </w:rPr>
        <w:t>Część I:</w:t>
      </w:r>
      <w:r w:rsidRPr="004E618E">
        <w:rPr>
          <w:rFonts w:ascii="Verdana" w:hAnsi="Verdana"/>
          <w:sz w:val="20"/>
          <w:szCs w:val="20"/>
        </w:rPr>
        <w:t xml:space="preserve"> </w:t>
      </w:r>
      <w:r w:rsidR="00265CD6" w:rsidRPr="004E618E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="00265CD6" w:rsidRPr="004E618E">
        <w:rPr>
          <w:rFonts w:ascii="Verdana" w:hAnsi="Verdana"/>
          <w:b/>
          <w:sz w:val="20"/>
          <w:szCs w:val="20"/>
        </w:rPr>
        <w:t>cenę brutto __________________zł</w:t>
      </w:r>
    </w:p>
    <w:p w:rsidR="00F00B75" w:rsidRDefault="00265CD6" w:rsidP="00D22CC2">
      <w:pPr>
        <w:spacing w:after="0"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D22CC2" w:rsidRDefault="00D22CC2" w:rsidP="00D22CC2">
      <w:pPr>
        <w:spacing w:after="0" w:line="360" w:lineRule="auto"/>
        <w:rPr>
          <w:rFonts w:ascii="Verdana" w:eastAsia="Times New Roman" w:hAnsi="Verdana"/>
          <w:i/>
          <w:w w:val="90"/>
          <w:sz w:val="18"/>
          <w:szCs w:val="18"/>
          <w:lang w:eastAsia="pl-PL"/>
        </w:rPr>
      </w:pPr>
      <w:r w:rsidRPr="000F4729">
        <w:rPr>
          <w:rFonts w:ascii="Verdana" w:eastAsia="Times New Roman" w:hAnsi="Verdana"/>
          <w:i/>
          <w:w w:val="90"/>
          <w:sz w:val="18"/>
          <w:szCs w:val="18"/>
          <w:lang w:eastAsia="pl-PL"/>
        </w:rPr>
        <w:t>zgodnie z załączonym formularzem cenowym dla części I</w:t>
      </w:r>
    </w:p>
    <w:p w:rsidR="00D22CC2" w:rsidRPr="00D22CC2" w:rsidRDefault="00D22CC2" w:rsidP="00D22CC2">
      <w:pPr>
        <w:spacing w:after="0" w:line="360" w:lineRule="auto"/>
        <w:rPr>
          <w:rFonts w:ascii="Verdana" w:eastAsia="Times New Roman" w:hAnsi="Verdana"/>
          <w:i/>
          <w:w w:val="90"/>
          <w:sz w:val="18"/>
          <w:szCs w:val="18"/>
          <w:lang w:eastAsia="pl-PL"/>
        </w:rPr>
      </w:pPr>
    </w:p>
    <w:p w:rsidR="004E618E" w:rsidRPr="004E618E" w:rsidRDefault="004E618E" w:rsidP="00D22CC2">
      <w:pPr>
        <w:pStyle w:val="Akapitzlist"/>
        <w:numPr>
          <w:ilvl w:val="0"/>
          <w:numId w:val="44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4E618E">
        <w:rPr>
          <w:rFonts w:ascii="Verdana" w:hAnsi="Verdana"/>
          <w:b/>
          <w:sz w:val="20"/>
          <w:szCs w:val="20"/>
        </w:rPr>
        <w:t>Część II:</w:t>
      </w:r>
      <w:r w:rsidRPr="004E618E">
        <w:rPr>
          <w:rFonts w:ascii="Verdana" w:hAnsi="Verdana"/>
          <w:sz w:val="20"/>
          <w:szCs w:val="20"/>
        </w:rPr>
        <w:t xml:space="preserve"> za całkowitą cenę netto __________________ zł podatek VAT _______________zł, co stanowi </w:t>
      </w:r>
      <w:r w:rsidRPr="004E618E">
        <w:rPr>
          <w:rFonts w:ascii="Verdana" w:hAnsi="Verdana"/>
          <w:b/>
          <w:sz w:val="20"/>
          <w:szCs w:val="20"/>
        </w:rPr>
        <w:t>cenę brutto __________________zł</w:t>
      </w:r>
    </w:p>
    <w:p w:rsidR="004E618E" w:rsidRDefault="004E618E" w:rsidP="00D22CC2">
      <w:pPr>
        <w:spacing w:after="0"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D22CC2" w:rsidRPr="000F4729" w:rsidRDefault="00D22CC2" w:rsidP="00D22CC2">
      <w:pPr>
        <w:spacing w:after="0" w:line="360" w:lineRule="auto"/>
        <w:rPr>
          <w:rFonts w:ascii="Verdana" w:eastAsia="Times New Roman" w:hAnsi="Verdana"/>
          <w:i/>
          <w:w w:val="90"/>
          <w:sz w:val="18"/>
          <w:szCs w:val="18"/>
          <w:lang w:eastAsia="pl-PL"/>
        </w:rPr>
      </w:pPr>
      <w:r w:rsidRPr="000F4729">
        <w:rPr>
          <w:rFonts w:ascii="Verdana" w:eastAsia="Times New Roman" w:hAnsi="Verdana"/>
          <w:i/>
          <w:w w:val="90"/>
          <w:sz w:val="18"/>
          <w:szCs w:val="18"/>
          <w:lang w:eastAsia="pl-PL"/>
        </w:rPr>
        <w:t>zgodnie z załączonym formularzem cenowym dla części I</w:t>
      </w:r>
      <w:r>
        <w:rPr>
          <w:rFonts w:ascii="Verdana" w:eastAsia="Times New Roman" w:hAnsi="Verdana"/>
          <w:i/>
          <w:w w:val="90"/>
          <w:sz w:val="18"/>
          <w:szCs w:val="18"/>
          <w:lang w:eastAsia="pl-PL"/>
        </w:rPr>
        <w:t>I</w:t>
      </w:r>
    </w:p>
    <w:p w:rsidR="00D22CC2" w:rsidRDefault="00D22CC2" w:rsidP="00D22CC2">
      <w:pPr>
        <w:spacing w:after="0" w:line="360" w:lineRule="auto"/>
        <w:rPr>
          <w:rFonts w:ascii="Verdana" w:hAnsi="Verdana"/>
          <w:i/>
          <w:sz w:val="20"/>
          <w:szCs w:val="20"/>
        </w:rPr>
      </w:pPr>
    </w:p>
    <w:p w:rsidR="004E618E" w:rsidRPr="004E618E" w:rsidRDefault="004E618E" w:rsidP="00D22CC2">
      <w:pPr>
        <w:pStyle w:val="Akapitzlist"/>
        <w:numPr>
          <w:ilvl w:val="0"/>
          <w:numId w:val="44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4E618E">
        <w:rPr>
          <w:rFonts w:ascii="Verdana" w:hAnsi="Verdana"/>
          <w:b/>
          <w:sz w:val="20"/>
          <w:szCs w:val="20"/>
        </w:rPr>
        <w:lastRenderedPageBreak/>
        <w:t>Część III:</w:t>
      </w:r>
      <w:r w:rsidRPr="004E618E">
        <w:rPr>
          <w:rFonts w:ascii="Verdana" w:hAnsi="Verdana"/>
          <w:sz w:val="20"/>
          <w:szCs w:val="20"/>
        </w:rPr>
        <w:t xml:space="preserve"> za całkowitą cenę netto __________________ zł podatek VAT _______________zł, co stanowi </w:t>
      </w:r>
      <w:r w:rsidRPr="004E618E">
        <w:rPr>
          <w:rFonts w:ascii="Verdana" w:hAnsi="Verdana"/>
          <w:b/>
          <w:sz w:val="20"/>
          <w:szCs w:val="20"/>
        </w:rPr>
        <w:t>cenę brutto __________________zł</w:t>
      </w:r>
    </w:p>
    <w:p w:rsidR="004E618E" w:rsidRDefault="004E618E" w:rsidP="00D22CC2">
      <w:pPr>
        <w:spacing w:after="0"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D22CC2" w:rsidRPr="000F4729" w:rsidRDefault="00D22CC2" w:rsidP="00D22CC2">
      <w:pPr>
        <w:spacing w:after="0" w:line="360" w:lineRule="auto"/>
        <w:rPr>
          <w:rFonts w:ascii="Verdana" w:eastAsia="Times New Roman" w:hAnsi="Verdana"/>
          <w:i/>
          <w:w w:val="90"/>
          <w:sz w:val="18"/>
          <w:szCs w:val="18"/>
          <w:lang w:eastAsia="pl-PL"/>
        </w:rPr>
      </w:pPr>
      <w:r w:rsidRPr="000F4729">
        <w:rPr>
          <w:rFonts w:ascii="Verdana" w:eastAsia="Times New Roman" w:hAnsi="Verdana"/>
          <w:i/>
          <w:w w:val="90"/>
          <w:sz w:val="18"/>
          <w:szCs w:val="18"/>
          <w:lang w:eastAsia="pl-PL"/>
        </w:rPr>
        <w:t xml:space="preserve">zgodnie z załączonym formularzem cenowym dla części </w:t>
      </w:r>
      <w:r>
        <w:rPr>
          <w:rFonts w:ascii="Verdana" w:eastAsia="Times New Roman" w:hAnsi="Verdana"/>
          <w:i/>
          <w:w w:val="90"/>
          <w:sz w:val="18"/>
          <w:szCs w:val="18"/>
          <w:lang w:eastAsia="pl-PL"/>
        </w:rPr>
        <w:t>II</w:t>
      </w:r>
      <w:r w:rsidRPr="000F4729">
        <w:rPr>
          <w:rFonts w:ascii="Verdana" w:eastAsia="Times New Roman" w:hAnsi="Verdana"/>
          <w:i/>
          <w:w w:val="90"/>
          <w:sz w:val="18"/>
          <w:szCs w:val="18"/>
          <w:lang w:eastAsia="pl-PL"/>
        </w:rPr>
        <w:t>I</w:t>
      </w:r>
    </w:p>
    <w:p w:rsidR="00D22CC2" w:rsidRDefault="00D22CC2" w:rsidP="00D22CC2">
      <w:pPr>
        <w:spacing w:after="0" w:line="360" w:lineRule="auto"/>
        <w:rPr>
          <w:rFonts w:ascii="Verdana" w:hAnsi="Verdana"/>
          <w:i/>
          <w:sz w:val="20"/>
          <w:szCs w:val="20"/>
        </w:rPr>
      </w:pPr>
    </w:p>
    <w:p w:rsidR="004E618E" w:rsidRPr="004E618E" w:rsidRDefault="004E618E" w:rsidP="00D22CC2">
      <w:pPr>
        <w:pStyle w:val="Akapitzlist"/>
        <w:numPr>
          <w:ilvl w:val="0"/>
          <w:numId w:val="44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4E618E">
        <w:rPr>
          <w:rFonts w:ascii="Verdana" w:hAnsi="Verdana"/>
          <w:b/>
          <w:sz w:val="20"/>
          <w:szCs w:val="20"/>
        </w:rPr>
        <w:t>Część IV:</w:t>
      </w:r>
      <w:r w:rsidRPr="004E618E">
        <w:rPr>
          <w:rFonts w:ascii="Verdana" w:hAnsi="Verdana"/>
          <w:sz w:val="20"/>
          <w:szCs w:val="20"/>
        </w:rPr>
        <w:t xml:space="preserve"> za całkowitą cenę netto __________________ zł podatek VAT _______________zł, co stanowi </w:t>
      </w:r>
      <w:r w:rsidRPr="004E618E">
        <w:rPr>
          <w:rFonts w:ascii="Verdana" w:hAnsi="Verdana"/>
          <w:b/>
          <w:sz w:val="20"/>
          <w:szCs w:val="20"/>
        </w:rPr>
        <w:t>cenę brutto __________________zł</w:t>
      </w:r>
    </w:p>
    <w:p w:rsidR="004E618E" w:rsidRDefault="004E618E" w:rsidP="00D22CC2">
      <w:pPr>
        <w:spacing w:after="0"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D22CC2" w:rsidRPr="000F4729" w:rsidRDefault="00D22CC2" w:rsidP="00D22CC2">
      <w:pPr>
        <w:spacing w:after="0" w:line="360" w:lineRule="auto"/>
        <w:rPr>
          <w:rFonts w:ascii="Verdana" w:eastAsia="Times New Roman" w:hAnsi="Verdana"/>
          <w:i/>
          <w:w w:val="90"/>
          <w:sz w:val="18"/>
          <w:szCs w:val="18"/>
          <w:lang w:eastAsia="pl-PL"/>
        </w:rPr>
      </w:pPr>
      <w:r w:rsidRPr="000F4729">
        <w:rPr>
          <w:rFonts w:ascii="Verdana" w:eastAsia="Times New Roman" w:hAnsi="Verdana"/>
          <w:i/>
          <w:w w:val="90"/>
          <w:sz w:val="18"/>
          <w:szCs w:val="18"/>
          <w:lang w:eastAsia="pl-PL"/>
        </w:rPr>
        <w:t>zgodnie z załączonym formularzem cenowym dla części I</w:t>
      </w:r>
      <w:r>
        <w:rPr>
          <w:rFonts w:ascii="Verdana" w:eastAsia="Times New Roman" w:hAnsi="Verdana"/>
          <w:i/>
          <w:w w:val="90"/>
          <w:sz w:val="18"/>
          <w:szCs w:val="18"/>
          <w:lang w:eastAsia="pl-PL"/>
        </w:rPr>
        <w:t>V</w:t>
      </w:r>
    </w:p>
    <w:p w:rsidR="00D22CC2" w:rsidRDefault="00D22CC2" w:rsidP="00D22CC2">
      <w:pPr>
        <w:spacing w:after="0" w:line="360" w:lineRule="auto"/>
        <w:rPr>
          <w:rFonts w:ascii="Verdana" w:hAnsi="Verdana"/>
          <w:i/>
          <w:sz w:val="20"/>
          <w:szCs w:val="20"/>
        </w:rPr>
      </w:pPr>
    </w:p>
    <w:p w:rsidR="004E618E" w:rsidRPr="004E618E" w:rsidRDefault="004E618E" w:rsidP="00D22CC2">
      <w:pPr>
        <w:pStyle w:val="Akapitzlist"/>
        <w:numPr>
          <w:ilvl w:val="0"/>
          <w:numId w:val="44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4E618E">
        <w:rPr>
          <w:rFonts w:ascii="Verdana" w:hAnsi="Verdana"/>
          <w:b/>
          <w:sz w:val="20"/>
          <w:szCs w:val="20"/>
        </w:rPr>
        <w:t>Część V:</w:t>
      </w:r>
      <w:r w:rsidRPr="004E618E">
        <w:rPr>
          <w:rFonts w:ascii="Verdana" w:hAnsi="Verdana"/>
          <w:sz w:val="20"/>
          <w:szCs w:val="20"/>
        </w:rPr>
        <w:t xml:space="preserve"> za całkowitą cenę netto __________________ zł podatek VAT _______________zł, co stanowi </w:t>
      </w:r>
      <w:r w:rsidRPr="004E618E">
        <w:rPr>
          <w:rFonts w:ascii="Verdana" w:hAnsi="Verdana"/>
          <w:b/>
          <w:sz w:val="20"/>
          <w:szCs w:val="20"/>
        </w:rPr>
        <w:t>cenę brutto __________________zł</w:t>
      </w:r>
    </w:p>
    <w:p w:rsidR="004E618E" w:rsidRDefault="004E618E" w:rsidP="00D22CC2">
      <w:pPr>
        <w:pStyle w:val="Akapitzlist"/>
        <w:spacing w:after="0" w:line="360" w:lineRule="auto"/>
        <w:ind w:left="0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D22CC2" w:rsidRPr="000F4729" w:rsidRDefault="00D22CC2" w:rsidP="00D22CC2">
      <w:pPr>
        <w:spacing w:after="0" w:line="360" w:lineRule="auto"/>
        <w:rPr>
          <w:rFonts w:ascii="Verdana" w:eastAsia="Times New Roman" w:hAnsi="Verdana"/>
          <w:i/>
          <w:w w:val="90"/>
          <w:sz w:val="18"/>
          <w:szCs w:val="18"/>
          <w:lang w:eastAsia="pl-PL"/>
        </w:rPr>
      </w:pPr>
      <w:r w:rsidRPr="000F4729">
        <w:rPr>
          <w:rFonts w:ascii="Verdana" w:eastAsia="Times New Roman" w:hAnsi="Verdana"/>
          <w:i/>
          <w:w w:val="90"/>
          <w:sz w:val="18"/>
          <w:szCs w:val="18"/>
          <w:lang w:eastAsia="pl-PL"/>
        </w:rPr>
        <w:t xml:space="preserve">zgodnie z załączonym </w:t>
      </w:r>
      <w:r>
        <w:rPr>
          <w:rFonts w:ascii="Verdana" w:eastAsia="Times New Roman" w:hAnsi="Verdana"/>
          <w:i/>
          <w:w w:val="90"/>
          <w:sz w:val="18"/>
          <w:szCs w:val="18"/>
          <w:lang w:eastAsia="pl-PL"/>
        </w:rPr>
        <w:t>formularzem cenowym dla części V</w:t>
      </w:r>
    </w:p>
    <w:p w:rsidR="00D22CC2" w:rsidRDefault="00D22CC2" w:rsidP="00D22CC2">
      <w:pPr>
        <w:pStyle w:val="Akapitzlist"/>
        <w:spacing w:after="0" w:line="360" w:lineRule="auto"/>
        <w:ind w:left="0"/>
        <w:rPr>
          <w:rFonts w:ascii="Verdana" w:hAnsi="Verdana"/>
          <w:i/>
          <w:sz w:val="20"/>
          <w:szCs w:val="20"/>
        </w:rPr>
      </w:pPr>
    </w:p>
    <w:p w:rsidR="004E618E" w:rsidRPr="004E618E" w:rsidRDefault="004E618E" w:rsidP="00D22CC2">
      <w:pPr>
        <w:pStyle w:val="Akapitzlist"/>
        <w:numPr>
          <w:ilvl w:val="0"/>
          <w:numId w:val="44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4E618E">
        <w:rPr>
          <w:rFonts w:ascii="Verdana" w:hAnsi="Verdana"/>
          <w:b/>
          <w:sz w:val="20"/>
          <w:szCs w:val="20"/>
        </w:rPr>
        <w:t>Część VI:</w:t>
      </w:r>
      <w:r w:rsidRPr="004E618E">
        <w:rPr>
          <w:rFonts w:ascii="Verdana" w:hAnsi="Verdana"/>
          <w:sz w:val="20"/>
          <w:szCs w:val="20"/>
        </w:rPr>
        <w:t xml:space="preserve"> za całkowitą cenę netto __________________ zł podatek VAT _______________zł, co stanowi </w:t>
      </w:r>
      <w:r w:rsidRPr="004E618E">
        <w:rPr>
          <w:rFonts w:ascii="Verdana" w:hAnsi="Verdana"/>
          <w:b/>
          <w:sz w:val="20"/>
          <w:szCs w:val="20"/>
        </w:rPr>
        <w:t>cenę brutto __________________zł</w:t>
      </w:r>
    </w:p>
    <w:p w:rsidR="004E618E" w:rsidRDefault="004E618E" w:rsidP="00D22CC2">
      <w:pPr>
        <w:pStyle w:val="Akapitzlist"/>
        <w:spacing w:after="0" w:line="360" w:lineRule="auto"/>
        <w:ind w:left="0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D22CC2" w:rsidRPr="000F4729" w:rsidRDefault="00D22CC2" w:rsidP="00D22CC2">
      <w:pPr>
        <w:spacing w:after="0" w:line="360" w:lineRule="auto"/>
        <w:rPr>
          <w:rFonts w:ascii="Verdana" w:eastAsia="Times New Roman" w:hAnsi="Verdana"/>
          <w:i/>
          <w:w w:val="90"/>
          <w:sz w:val="18"/>
          <w:szCs w:val="18"/>
          <w:lang w:eastAsia="pl-PL"/>
        </w:rPr>
      </w:pPr>
      <w:r w:rsidRPr="000F4729">
        <w:rPr>
          <w:rFonts w:ascii="Verdana" w:eastAsia="Times New Roman" w:hAnsi="Verdana"/>
          <w:i/>
          <w:w w:val="90"/>
          <w:sz w:val="18"/>
          <w:szCs w:val="18"/>
          <w:lang w:eastAsia="pl-PL"/>
        </w:rPr>
        <w:t xml:space="preserve">zgodnie z załączonym formularzem cenowym dla części </w:t>
      </w:r>
      <w:r>
        <w:rPr>
          <w:rFonts w:ascii="Verdana" w:eastAsia="Times New Roman" w:hAnsi="Verdana"/>
          <w:i/>
          <w:w w:val="90"/>
          <w:sz w:val="18"/>
          <w:szCs w:val="18"/>
          <w:lang w:eastAsia="pl-PL"/>
        </w:rPr>
        <w:t>V</w:t>
      </w:r>
      <w:r w:rsidRPr="000F4729">
        <w:rPr>
          <w:rFonts w:ascii="Verdana" w:eastAsia="Times New Roman" w:hAnsi="Verdana"/>
          <w:i/>
          <w:w w:val="90"/>
          <w:sz w:val="18"/>
          <w:szCs w:val="18"/>
          <w:lang w:eastAsia="pl-PL"/>
        </w:rPr>
        <w:t>I</w:t>
      </w:r>
    </w:p>
    <w:p w:rsidR="00D22CC2" w:rsidRDefault="00D22CC2" w:rsidP="00D22CC2">
      <w:pPr>
        <w:pStyle w:val="Akapitzlist"/>
        <w:spacing w:after="0" w:line="360" w:lineRule="auto"/>
        <w:ind w:left="0"/>
        <w:rPr>
          <w:rFonts w:ascii="Verdana" w:hAnsi="Verdana"/>
          <w:i/>
          <w:sz w:val="20"/>
          <w:szCs w:val="20"/>
        </w:rPr>
      </w:pPr>
    </w:p>
    <w:p w:rsidR="004E618E" w:rsidRPr="004E618E" w:rsidRDefault="004E618E" w:rsidP="00D22CC2">
      <w:pPr>
        <w:pStyle w:val="Akapitzlist"/>
        <w:numPr>
          <w:ilvl w:val="0"/>
          <w:numId w:val="44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4E618E">
        <w:rPr>
          <w:rFonts w:ascii="Verdana" w:hAnsi="Verdana"/>
          <w:b/>
          <w:sz w:val="20"/>
          <w:szCs w:val="20"/>
        </w:rPr>
        <w:t>Część VII:</w:t>
      </w:r>
      <w:r w:rsidRPr="004E618E">
        <w:rPr>
          <w:rFonts w:ascii="Verdana" w:hAnsi="Verdana"/>
          <w:sz w:val="20"/>
          <w:szCs w:val="20"/>
        </w:rPr>
        <w:t xml:space="preserve"> za całkowitą cenę netto __________________ zł podatek VAT _______________zł, co stanowi </w:t>
      </w:r>
      <w:r w:rsidRPr="004E618E">
        <w:rPr>
          <w:rFonts w:ascii="Verdana" w:hAnsi="Verdana"/>
          <w:b/>
          <w:sz w:val="20"/>
          <w:szCs w:val="20"/>
        </w:rPr>
        <w:t>cenę brutto __________________zł</w:t>
      </w:r>
    </w:p>
    <w:p w:rsidR="004E618E" w:rsidRDefault="004E618E" w:rsidP="00D22CC2">
      <w:pPr>
        <w:pStyle w:val="Akapitzlist"/>
        <w:spacing w:after="0" w:line="360" w:lineRule="auto"/>
        <w:ind w:left="0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D22CC2" w:rsidRPr="000F4729" w:rsidRDefault="00D22CC2" w:rsidP="00D22CC2">
      <w:pPr>
        <w:spacing w:after="0" w:line="360" w:lineRule="auto"/>
        <w:rPr>
          <w:rFonts w:ascii="Verdana" w:eastAsia="Times New Roman" w:hAnsi="Verdana"/>
          <w:i/>
          <w:w w:val="90"/>
          <w:sz w:val="18"/>
          <w:szCs w:val="18"/>
          <w:lang w:eastAsia="pl-PL"/>
        </w:rPr>
      </w:pPr>
      <w:r w:rsidRPr="000F4729">
        <w:rPr>
          <w:rFonts w:ascii="Verdana" w:eastAsia="Times New Roman" w:hAnsi="Verdana"/>
          <w:i/>
          <w:w w:val="90"/>
          <w:sz w:val="18"/>
          <w:szCs w:val="18"/>
          <w:lang w:eastAsia="pl-PL"/>
        </w:rPr>
        <w:t xml:space="preserve">zgodnie z załączonym formularzem cenowym dla części </w:t>
      </w:r>
      <w:r>
        <w:rPr>
          <w:rFonts w:ascii="Verdana" w:eastAsia="Times New Roman" w:hAnsi="Verdana"/>
          <w:i/>
          <w:w w:val="90"/>
          <w:sz w:val="18"/>
          <w:szCs w:val="18"/>
          <w:lang w:eastAsia="pl-PL"/>
        </w:rPr>
        <w:t>VI</w:t>
      </w:r>
      <w:r w:rsidRPr="000F4729">
        <w:rPr>
          <w:rFonts w:ascii="Verdana" w:eastAsia="Times New Roman" w:hAnsi="Verdana"/>
          <w:i/>
          <w:w w:val="90"/>
          <w:sz w:val="18"/>
          <w:szCs w:val="18"/>
          <w:lang w:eastAsia="pl-PL"/>
        </w:rPr>
        <w:t>I</w:t>
      </w:r>
    </w:p>
    <w:p w:rsidR="00D22CC2" w:rsidRPr="004E618E" w:rsidRDefault="00D22CC2" w:rsidP="00D22CC2">
      <w:pPr>
        <w:pStyle w:val="Akapitzlist"/>
        <w:spacing w:after="0" w:line="360" w:lineRule="auto"/>
        <w:ind w:left="0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8F5502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  __</w:t>
      </w:r>
      <w:r w:rsidR="00AF6D0B">
        <w:rPr>
          <w:rFonts w:ascii="Verdana" w:hAnsi="Verdana"/>
          <w:w w:val="90"/>
        </w:rPr>
        <w:t>.202</w:t>
      </w:r>
      <w:r w:rsidR="001E10DF">
        <w:rPr>
          <w:rFonts w:ascii="Verdana" w:hAnsi="Verdana"/>
          <w:w w:val="90"/>
        </w:rPr>
        <w:t>2</w:t>
      </w:r>
      <w:r w:rsidR="00AF6D0B"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C2892">
      <w:pgSz w:w="11906" w:h="16838"/>
      <w:pgMar w:top="993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0C2ECA"/>
    <w:multiLevelType w:val="hybridMultilevel"/>
    <w:tmpl w:val="3410AB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2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"/>
  </w:num>
  <w:num w:numId="3">
    <w:abstractNumId w:val="40"/>
  </w:num>
  <w:num w:numId="4">
    <w:abstractNumId w:val="30"/>
  </w:num>
  <w:num w:numId="5">
    <w:abstractNumId w:val="32"/>
  </w:num>
  <w:num w:numId="6">
    <w:abstractNumId w:val="41"/>
  </w:num>
  <w:num w:numId="7">
    <w:abstractNumId w:val="14"/>
  </w:num>
  <w:num w:numId="8">
    <w:abstractNumId w:val="21"/>
  </w:num>
  <w:num w:numId="9">
    <w:abstractNumId w:val="27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8"/>
  </w:num>
  <w:num w:numId="20">
    <w:abstractNumId w:val="18"/>
  </w:num>
  <w:num w:numId="21">
    <w:abstractNumId w:val="10"/>
  </w:num>
  <w:num w:numId="22">
    <w:abstractNumId w:val="11"/>
  </w:num>
  <w:num w:numId="23">
    <w:abstractNumId w:val="33"/>
  </w:num>
  <w:num w:numId="24">
    <w:abstractNumId w:val="22"/>
  </w:num>
  <w:num w:numId="25">
    <w:abstractNumId w:val="39"/>
  </w:num>
  <w:num w:numId="26">
    <w:abstractNumId w:val="17"/>
  </w:num>
  <w:num w:numId="27">
    <w:abstractNumId w:val="5"/>
  </w:num>
  <w:num w:numId="28">
    <w:abstractNumId w:val="43"/>
  </w:num>
  <w:num w:numId="29">
    <w:abstractNumId w:val="0"/>
  </w:num>
  <w:num w:numId="30">
    <w:abstractNumId w:val="19"/>
  </w:num>
  <w:num w:numId="31">
    <w:abstractNumId w:val="36"/>
  </w:num>
  <w:num w:numId="32">
    <w:abstractNumId w:val="35"/>
  </w:num>
  <w:num w:numId="33">
    <w:abstractNumId w:val="37"/>
  </w:num>
  <w:num w:numId="34">
    <w:abstractNumId w:val="4"/>
  </w:num>
  <w:num w:numId="35">
    <w:abstractNumId w:val="31"/>
  </w:num>
  <w:num w:numId="36">
    <w:abstractNumId w:val="42"/>
  </w:num>
  <w:num w:numId="37">
    <w:abstractNumId w:val="12"/>
  </w:num>
  <w:num w:numId="38">
    <w:abstractNumId w:val="15"/>
  </w:num>
  <w:num w:numId="39">
    <w:abstractNumId w:val="6"/>
  </w:num>
  <w:num w:numId="40">
    <w:abstractNumId w:val="38"/>
  </w:num>
  <w:num w:numId="41">
    <w:abstractNumId w:val="29"/>
  </w:num>
  <w:num w:numId="42">
    <w:abstractNumId w:val="7"/>
  </w:num>
  <w:num w:numId="43">
    <w:abstractNumId w:val="13"/>
  </w:num>
  <w:num w:numId="44">
    <w:abstractNumId w:val="2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523A0"/>
    <w:rsid w:val="000A1667"/>
    <w:rsid w:val="000A6A90"/>
    <w:rsid w:val="000B1A17"/>
    <w:rsid w:val="000F38C9"/>
    <w:rsid w:val="00115AC0"/>
    <w:rsid w:val="001B463B"/>
    <w:rsid w:val="001E10DF"/>
    <w:rsid w:val="00222E8F"/>
    <w:rsid w:val="00251681"/>
    <w:rsid w:val="00265CD6"/>
    <w:rsid w:val="002B766D"/>
    <w:rsid w:val="003274A1"/>
    <w:rsid w:val="00372BB1"/>
    <w:rsid w:val="00406BDA"/>
    <w:rsid w:val="00427687"/>
    <w:rsid w:val="00485CBC"/>
    <w:rsid w:val="004E618E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D1EAE"/>
    <w:rsid w:val="006F37BD"/>
    <w:rsid w:val="0073069D"/>
    <w:rsid w:val="00777B39"/>
    <w:rsid w:val="007C2892"/>
    <w:rsid w:val="007E78EC"/>
    <w:rsid w:val="0080303C"/>
    <w:rsid w:val="008F5502"/>
    <w:rsid w:val="009251E8"/>
    <w:rsid w:val="00932976"/>
    <w:rsid w:val="00982132"/>
    <w:rsid w:val="00995E99"/>
    <w:rsid w:val="009E64A3"/>
    <w:rsid w:val="009F4B2D"/>
    <w:rsid w:val="00A373BD"/>
    <w:rsid w:val="00AC21A6"/>
    <w:rsid w:val="00AC7280"/>
    <w:rsid w:val="00AF6D0B"/>
    <w:rsid w:val="00B20923"/>
    <w:rsid w:val="00B4168A"/>
    <w:rsid w:val="00B42317"/>
    <w:rsid w:val="00B82020"/>
    <w:rsid w:val="00B8678B"/>
    <w:rsid w:val="00BA3940"/>
    <w:rsid w:val="00BD5D0D"/>
    <w:rsid w:val="00C2328C"/>
    <w:rsid w:val="00C44148"/>
    <w:rsid w:val="00CA5224"/>
    <w:rsid w:val="00CB4FAC"/>
    <w:rsid w:val="00D22CC2"/>
    <w:rsid w:val="00D30589"/>
    <w:rsid w:val="00D84853"/>
    <w:rsid w:val="00D92704"/>
    <w:rsid w:val="00ED0633"/>
    <w:rsid w:val="00F00B75"/>
    <w:rsid w:val="00F07B0F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2D18E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BA0FF-A077-4330-9CEB-8418F8D9B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478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Bogucka Grażyna</cp:lastModifiedBy>
  <cp:revision>7</cp:revision>
  <cp:lastPrinted>2018-01-29T08:57:00Z</cp:lastPrinted>
  <dcterms:created xsi:type="dcterms:W3CDTF">2022-05-12T09:50:00Z</dcterms:created>
  <dcterms:modified xsi:type="dcterms:W3CDTF">2022-09-28T12:14:00Z</dcterms:modified>
</cp:coreProperties>
</file>